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584" w:rsidRPr="00252E92" w:rsidRDefault="00ED714F">
      <w:pPr>
        <w:rPr>
          <w:b/>
          <w:color w:val="000000" w:themeColor="text1"/>
        </w:rPr>
      </w:pPr>
      <w:r w:rsidRPr="00252E92">
        <w:rPr>
          <w:b/>
          <w:color w:val="000000" w:themeColor="text1"/>
        </w:rPr>
        <w:t>İHMAL NEDİR?</w:t>
      </w:r>
    </w:p>
    <w:p w:rsidR="00ED714F" w:rsidRPr="00252E92" w:rsidRDefault="00ED714F">
      <w:pPr>
        <w:rPr>
          <w:rFonts w:cs="Arial"/>
          <w:color w:val="000000" w:themeColor="text1"/>
        </w:rPr>
      </w:pPr>
      <w:r w:rsidRPr="00252E92">
        <w:rPr>
          <w:rFonts w:cs="Arial"/>
          <w:color w:val="000000" w:themeColor="text1"/>
        </w:rPr>
        <w:t>Dünya Sağlık Örgütü’nün tanımına göre ihmal, çocuğa bakmakla yükümlü kimsenin, çocuğun gelişimi için gerekli ihtiyaçları karşılamaması veya bu ihtiyaçları dikkate almamasıdır. Bu ihtiyaçlar sağlık, eğitim, duygusal gelişim, beslenme, barınma ve güvenli yaşam şartlarıdır. </w:t>
      </w:r>
    </w:p>
    <w:p w:rsidR="00E6528E" w:rsidRPr="00252E92" w:rsidRDefault="00ED714F">
      <w:pPr>
        <w:rPr>
          <w:color w:val="000000" w:themeColor="text1"/>
        </w:rPr>
      </w:pPr>
      <w:r w:rsidRPr="00252E92">
        <w:rPr>
          <w:b/>
          <w:color w:val="000000" w:themeColor="text1"/>
        </w:rPr>
        <w:t>İhmal çeşitleri:</w:t>
      </w:r>
      <w:r w:rsidRPr="00252E92">
        <w:rPr>
          <w:color w:val="000000" w:themeColor="text1"/>
        </w:rPr>
        <w:t xml:space="preserve"> 1</w:t>
      </w:r>
      <w:proofErr w:type="gramStart"/>
      <w:r w:rsidRPr="00252E92">
        <w:rPr>
          <w:color w:val="000000" w:themeColor="text1"/>
        </w:rPr>
        <w:t>)</w:t>
      </w:r>
      <w:proofErr w:type="gramEnd"/>
      <w:r w:rsidRPr="00252E92">
        <w:rPr>
          <w:color w:val="000000" w:themeColor="text1"/>
        </w:rPr>
        <w:t>Fiziksel 2)Eğitimsel 3)Duygusal</w:t>
      </w:r>
    </w:p>
    <w:p w:rsidR="00E6528E" w:rsidRPr="00252E92" w:rsidRDefault="003979EA" w:rsidP="00E6528E">
      <w:pPr>
        <w:rPr>
          <w:color w:val="000000" w:themeColor="text1"/>
        </w:rPr>
      </w:pPr>
      <w:r w:rsidRPr="00252E92">
        <w:rPr>
          <w:color w:val="000000" w:themeColor="text1"/>
          <w:u w:val="single"/>
        </w:rPr>
        <w:t>1)Fiziksel ihmal:</w:t>
      </w:r>
      <w:r w:rsidRPr="00252E92">
        <w:rPr>
          <w:color w:val="000000" w:themeColor="text1"/>
        </w:rPr>
        <w:t xml:space="preserve"> Çocuğun temel g</w:t>
      </w:r>
      <w:r w:rsidR="00E6528E" w:rsidRPr="00252E92">
        <w:rPr>
          <w:color w:val="000000" w:themeColor="text1"/>
        </w:rPr>
        <w:t>ereksinimlerinin karşılanmaması.</w:t>
      </w:r>
    </w:p>
    <w:p w:rsidR="00E6528E" w:rsidRPr="00252E92" w:rsidRDefault="003979EA" w:rsidP="00E6528E">
      <w:pPr>
        <w:rPr>
          <w:color w:val="000000" w:themeColor="text1"/>
        </w:rPr>
      </w:pPr>
      <w:r w:rsidRPr="00252E92">
        <w:rPr>
          <w:color w:val="000000" w:themeColor="text1"/>
          <w:u w:val="single"/>
        </w:rPr>
        <w:t>2)Eğitimsel ihmal:</w:t>
      </w:r>
      <w:r w:rsidRPr="00252E92">
        <w:rPr>
          <w:color w:val="000000" w:themeColor="text1"/>
        </w:rPr>
        <w:t xml:space="preserve"> </w:t>
      </w:r>
      <w:r w:rsidRPr="00252E92">
        <w:rPr>
          <w:rFonts w:eastAsia="Times New Roman" w:cs="Arial"/>
          <w:color w:val="000000" w:themeColor="text1"/>
          <w:lang w:eastAsia="tr-TR"/>
        </w:rPr>
        <w:t>Çocuğun zorunlu yaşa gelmes</w:t>
      </w:r>
      <w:r w:rsidR="00E6528E" w:rsidRPr="00252E92">
        <w:rPr>
          <w:rFonts w:eastAsia="Times New Roman" w:cs="Arial"/>
          <w:color w:val="000000" w:themeColor="text1"/>
          <w:lang w:eastAsia="tr-TR"/>
        </w:rPr>
        <w:t>ine rağmen okula gönderilmemesi veya devamının sağlanmaması.</w:t>
      </w:r>
    </w:p>
    <w:p w:rsidR="00E6528E" w:rsidRPr="00252E92" w:rsidRDefault="00E6528E" w:rsidP="005F26C0">
      <w:pPr>
        <w:spacing w:after="0" w:line="240" w:lineRule="auto"/>
        <w:textAlignment w:val="baseline"/>
        <w:rPr>
          <w:rFonts w:eastAsia="Times New Roman" w:cs="Arial"/>
          <w:color w:val="565656"/>
          <w:sz w:val="23"/>
          <w:szCs w:val="23"/>
          <w:lang w:eastAsia="tr-TR"/>
        </w:rPr>
      </w:pPr>
      <w:r w:rsidRPr="00252E92">
        <w:rPr>
          <w:color w:val="000000" w:themeColor="text1"/>
          <w:u w:val="single"/>
        </w:rPr>
        <w:t>3)Duygusal ihmal:</w:t>
      </w:r>
      <w:r w:rsidRPr="00252E92">
        <w:rPr>
          <w:rFonts w:cs="Arial"/>
          <w:color w:val="000000" w:themeColor="text1"/>
        </w:rPr>
        <w:t xml:space="preserve"> </w:t>
      </w:r>
      <w:r w:rsidRPr="00252E92">
        <w:rPr>
          <w:rFonts w:eastAsia="Times New Roman" w:cs="Arial"/>
          <w:color w:val="000000" w:themeColor="text1"/>
          <w:lang w:eastAsia="tr-TR"/>
        </w:rPr>
        <w:t>Çocuğa yetersiz ilgi ve şefkat göstermek; çocuğun alkol, sigara ve uyuşturucu kullanmasına izin vermek.</w:t>
      </w:r>
    </w:p>
    <w:p w:rsidR="005F26C0" w:rsidRPr="00252E92" w:rsidRDefault="005F26C0" w:rsidP="005F26C0">
      <w:pPr>
        <w:spacing w:after="225" w:line="240" w:lineRule="auto"/>
        <w:textAlignment w:val="baseline"/>
        <w:rPr>
          <w:rFonts w:eastAsia="Times New Roman" w:cs="Arial"/>
          <w:b/>
          <w:bCs/>
          <w:color w:val="000000" w:themeColor="text1"/>
          <w:lang w:eastAsia="tr-TR"/>
        </w:rPr>
      </w:pPr>
    </w:p>
    <w:p w:rsidR="005F26C0" w:rsidRPr="00252E92" w:rsidRDefault="005F26C0" w:rsidP="005F26C0">
      <w:pPr>
        <w:spacing w:after="225" w:line="240" w:lineRule="auto"/>
        <w:textAlignment w:val="baseline"/>
        <w:rPr>
          <w:rFonts w:eastAsia="Times New Roman" w:cs="Arial"/>
          <w:b/>
          <w:bCs/>
          <w:color w:val="000000" w:themeColor="text1"/>
          <w:lang w:eastAsia="tr-TR"/>
        </w:rPr>
      </w:pPr>
      <w:r w:rsidRPr="00252E92">
        <w:rPr>
          <w:rFonts w:eastAsia="Times New Roman" w:cs="Arial"/>
          <w:b/>
          <w:bCs/>
          <w:color w:val="000000" w:themeColor="text1"/>
          <w:lang w:eastAsia="tr-TR"/>
        </w:rPr>
        <w:t>Bir çocuğun ihmal edildiğini nasıl anlarız?</w:t>
      </w:r>
    </w:p>
    <w:p w:rsidR="005F26C0" w:rsidRPr="00252E92" w:rsidRDefault="005F26C0" w:rsidP="005F26C0">
      <w:pPr>
        <w:numPr>
          <w:ilvl w:val="0"/>
          <w:numId w:val="3"/>
        </w:numPr>
        <w:spacing w:after="0" w:line="240" w:lineRule="auto"/>
        <w:ind w:left="0"/>
        <w:textAlignment w:val="baseline"/>
        <w:rPr>
          <w:rFonts w:eastAsia="Times New Roman" w:cs="Arial"/>
          <w:color w:val="000000" w:themeColor="text1"/>
          <w:lang w:eastAsia="tr-TR"/>
        </w:rPr>
      </w:pPr>
      <w:r w:rsidRPr="00252E92">
        <w:rPr>
          <w:rFonts w:eastAsia="Times New Roman" w:cs="Arial"/>
          <w:color w:val="000000" w:themeColor="text1"/>
          <w:lang w:eastAsia="tr-TR"/>
        </w:rPr>
        <w:t>Okuldan sık sık uzak kalıyorsa</w:t>
      </w:r>
    </w:p>
    <w:p w:rsidR="005F26C0" w:rsidRPr="00252E92" w:rsidRDefault="005F26C0" w:rsidP="005F26C0">
      <w:pPr>
        <w:numPr>
          <w:ilvl w:val="0"/>
          <w:numId w:val="3"/>
        </w:numPr>
        <w:spacing w:after="0" w:line="240" w:lineRule="auto"/>
        <w:ind w:left="0"/>
        <w:textAlignment w:val="baseline"/>
        <w:rPr>
          <w:rFonts w:eastAsia="Times New Roman" w:cs="Arial"/>
          <w:color w:val="000000" w:themeColor="text1"/>
          <w:lang w:eastAsia="tr-TR"/>
        </w:rPr>
      </w:pPr>
      <w:r w:rsidRPr="00252E92">
        <w:rPr>
          <w:rFonts w:eastAsia="Times New Roman" w:cs="Arial"/>
          <w:color w:val="000000" w:themeColor="text1"/>
          <w:lang w:eastAsia="tr-TR"/>
        </w:rPr>
        <w:t>İhtiyacı olan doktordan mahrum kalıyorsa</w:t>
      </w:r>
    </w:p>
    <w:p w:rsidR="005F26C0" w:rsidRPr="00252E92" w:rsidRDefault="005F26C0" w:rsidP="005F26C0">
      <w:pPr>
        <w:numPr>
          <w:ilvl w:val="0"/>
          <w:numId w:val="3"/>
        </w:numPr>
        <w:spacing w:after="0" w:line="240" w:lineRule="auto"/>
        <w:ind w:left="0"/>
        <w:textAlignment w:val="baseline"/>
        <w:rPr>
          <w:rFonts w:eastAsia="Times New Roman" w:cs="Arial"/>
          <w:color w:val="000000" w:themeColor="text1"/>
          <w:lang w:eastAsia="tr-TR"/>
        </w:rPr>
      </w:pPr>
      <w:r w:rsidRPr="00252E92">
        <w:rPr>
          <w:rFonts w:eastAsia="Times New Roman" w:cs="Arial"/>
          <w:color w:val="000000" w:themeColor="text1"/>
          <w:lang w:eastAsia="tr-TR"/>
        </w:rPr>
        <w:t>Sürekli pis giyiniyor ve kötü kokuyorsa</w:t>
      </w:r>
    </w:p>
    <w:p w:rsidR="005F26C0" w:rsidRPr="00252E92" w:rsidRDefault="005F26C0" w:rsidP="005F26C0">
      <w:pPr>
        <w:numPr>
          <w:ilvl w:val="0"/>
          <w:numId w:val="3"/>
        </w:numPr>
        <w:spacing w:after="0" w:line="240" w:lineRule="auto"/>
        <w:ind w:left="0"/>
        <w:textAlignment w:val="baseline"/>
        <w:rPr>
          <w:rFonts w:eastAsia="Times New Roman" w:cs="Arial"/>
          <w:color w:val="000000" w:themeColor="text1"/>
          <w:lang w:eastAsia="tr-TR"/>
        </w:rPr>
      </w:pPr>
      <w:r w:rsidRPr="00252E92">
        <w:rPr>
          <w:rFonts w:eastAsia="Times New Roman" w:cs="Arial"/>
          <w:color w:val="000000" w:themeColor="text1"/>
          <w:lang w:eastAsia="tr-TR"/>
        </w:rPr>
        <w:t>Vücudu aşırı derecede zayıf düşmüş ise</w:t>
      </w:r>
    </w:p>
    <w:p w:rsidR="005F26C0" w:rsidRPr="00252E92" w:rsidRDefault="005F26C0" w:rsidP="005F26C0">
      <w:pPr>
        <w:numPr>
          <w:ilvl w:val="0"/>
          <w:numId w:val="3"/>
        </w:numPr>
        <w:spacing w:after="0" w:line="240" w:lineRule="auto"/>
        <w:ind w:left="0"/>
        <w:textAlignment w:val="baseline"/>
        <w:rPr>
          <w:rFonts w:eastAsia="Times New Roman" w:cs="Arial"/>
          <w:color w:val="000000" w:themeColor="text1"/>
          <w:lang w:eastAsia="tr-TR"/>
        </w:rPr>
      </w:pPr>
      <w:r w:rsidRPr="00252E92">
        <w:rPr>
          <w:rFonts w:eastAsia="Times New Roman" w:cs="Arial"/>
          <w:color w:val="000000" w:themeColor="text1"/>
          <w:lang w:eastAsia="tr-TR"/>
        </w:rPr>
        <w:t>Kendi kendine zarar veriyorsa</w:t>
      </w:r>
    </w:p>
    <w:p w:rsidR="005F26C0" w:rsidRPr="00252E92" w:rsidRDefault="005F26C0" w:rsidP="005F26C0">
      <w:pPr>
        <w:numPr>
          <w:ilvl w:val="0"/>
          <w:numId w:val="3"/>
        </w:numPr>
        <w:spacing w:after="0" w:line="240" w:lineRule="auto"/>
        <w:ind w:left="0"/>
        <w:textAlignment w:val="baseline"/>
        <w:rPr>
          <w:rFonts w:eastAsia="Times New Roman" w:cs="Arial"/>
          <w:color w:val="000000" w:themeColor="text1"/>
          <w:lang w:eastAsia="tr-TR"/>
        </w:rPr>
      </w:pPr>
      <w:r w:rsidRPr="00252E92">
        <w:rPr>
          <w:rFonts w:eastAsia="Times New Roman" w:cs="Arial"/>
          <w:color w:val="000000" w:themeColor="text1"/>
          <w:lang w:eastAsia="tr-TR"/>
        </w:rPr>
        <w:t>Alkol veya diğer uyuşturucuları kullanıyorsa</w:t>
      </w:r>
    </w:p>
    <w:p w:rsidR="003979EA" w:rsidRPr="00252E92" w:rsidRDefault="005F26C0">
      <w:pPr>
        <w:rPr>
          <w:rFonts w:eastAsia="Times New Roman" w:cs="Arial"/>
          <w:color w:val="000000" w:themeColor="text1"/>
          <w:lang w:eastAsia="tr-TR"/>
        </w:rPr>
      </w:pPr>
      <w:r w:rsidRPr="00252E92">
        <w:rPr>
          <w:rFonts w:eastAsia="Times New Roman" w:cs="Arial"/>
          <w:color w:val="000000" w:themeColor="text1"/>
          <w:lang w:eastAsia="tr-TR"/>
        </w:rPr>
        <w:t>İhmal edildiğini anlarız.</w:t>
      </w:r>
      <w:r w:rsidR="00ED56D4" w:rsidRPr="00252E92">
        <w:rPr>
          <w:rFonts w:eastAsia="Times New Roman" w:cs="Arial"/>
          <w:color w:val="000000" w:themeColor="text1"/>
          <w:lang w:eastAsia="tr-TR"/>
        </w:rPr>
        <w:t xml:space="preserve"> </w:t>
      </w:r>
    </w:p>
    <w:p w:rsidR="00ED56D4" w:rsidRPr="00252E92" w:rsidRDefault="00ED56D4">
      <w:pPr>
        <w:rPr>
          <w:b/>
          <w:color w:val="000000" w:themeColor="text1"/>
        </w:rPr>
      </w:pPr>
      <w:r w:rsidRPr="00252E92">
        <w:rPr>
          <w:b/>
          <w:color w:val="000000" w:themeColor="text1"/>
        </w:rPr>
        <w:lastRenderedPageBreak/>
        <w:t>İSTİSMAR NEDİR?</w:t>
      </w:r>
    </w:p>
    <w:p w:rsidR="00ED56D4" w:rsidRPr="00252E92" w:rsidRDefault="00ED56D4">
      <w:pPr>
        <w:rPr>
          <w:rFonts w:cs="Lucida Sans Unicode"/>
          <w:color w:val="000000" w:themeColor="text1"/>
          <w:shd w:val="clear" w:color="auto" w:fill="FFFFFF"/>
        </w:rPr>
      </w:pPr>
      <w:r w:rsidRPr="00252E92">
        <w:rPr>
          <w:rFonts w:cs="Lucida Sans Unicode"/>
          <w:color w:val="000000" w:themeColor="text1"/>
          <w:shd w:val="clear" w:color="auto" w:fill="FFFFFF"/>
        </w:rPr>
        <w:t>İstismar genel anlamda birinin iyi niyetini kötüye kullanmak, sömürmektir.</w:t>
      </w:r>
    </w:p>
    <w:p w:rsidR="0029686F" w:rsidRPr="00252E92" w:rsidRDefault="0029686F" w:rsidP="0029686F">
      <w:pPr>
        <w:spacing w:line="240" w:lineRule="atLeast"/>
        <w:rPr>
          <w:rFonts w:cs="Lucida Sans Unicode"/>
          <w:color w:val="000000" w:themeColor="text1"/>
          <w:shd w:val="clear" w:color="auto" w:fill="FFFFFF"/>
        </w:rPr>
      </w:pPr>
      <w:r w:rsidRPr="00252E92">
        <w:rPr>
          <w:rFonts w:cs="Lucida Sans Unicode"/>
          <w:b/>
          <w:color w:val="000000" w:themeColor="text1"/>
          <w:shd w:val="clear" w:color="auto" w:fill="FFFFFF"/>
        </w:rPr>
        <w:t>Çocuk istismar şekilleri:</w:t>
      </w:r>
      <w:r w:rsidRPr="00252E92">
        <w:rPr>
          <w:rFonts w:cs="Lucida Sans Unicode"/>
          <w:color w:val="000000" w:themeColor="text1"/>
          <w:shd w:val="clear" w:color="auto" w:fill="FFFFFF"/>
        </w:rPr>
        <w:t xml:space="preserve"> 1</w:t>
      </w:r>
      <w:proofErr w:type="gramStart"/>
      <w:r w:rsidRPr="00252E92">
        <w:rPr>
          <w:rFonts w:cs="Lucida Sans Unicode"/>
          <w:color w:val="000000" w:themeColor="text1"/>
          <w:shd w:val="clear" w:color="auto" w:fill="FFFFFF"/>
        </w:rPr>
        <w:t>)</w:t>
      </w:r>
      <w:proofErr w:type="gramEnd"/>
      <w:r w:rsidRPr="00252E92">
        <w:rPr>
          <w:rFonts w:cs="Lucida Sans Unicode"/>
          <w:color w:val="000000" w:themeColor="text1"/>
          <w:shd w:val="clear" w:color="auto" w:fill="FFFFFF"/>
        </w:rPr>
        <w:t>Duygusal 2) Fiziksel</w:t>
      </w:r>
    </w:p>
    <w:p w:rsidR="0029686F" w:rsidRPr="00252E92" w:rsidRDefault="0029686F" w:rsidP="0029686F">
      <w:pPr>
        <w:spacing w:line="240" w:lineRule="atLeast"/>
        <w:rPr>
          <w:rFonts w:cs="Lucida Sans Unicode"/>
          <w:color w:val="000000" w:themeColor="text1"/>
          <w:shd w:val="clear" w:color="auto" w:fill="FFFFFF"/>
        </w:rPr>
      </w:pPr>
      <w:r w:rsidRPr="00252E92">
        <w:rPr>
          <w:rFonts w:cs="Lucida Sans Unicode"/>
          <w:color w:val="000000" w:themeColor="text1"/>
          <w:shd w:val="clear" w:color="auto" w:fill="FFFFFF"/>
        </w:rPr>
        <w:t>3)Cinsel</w:t>
      </w:r>
    </w:p>
    <w:p w:rsidR="0029686F" w:rsidRPr="00F26E4C" w:rsidRDefault="0029686F" w:rsidP="0029686F">
      <w:pPr>
        <w:spacing w:line="240" w:lineRule="atLeast"/>
        <w:rPr>
          <w:rFonts w:cs="Tahoma"/>
          <w:color w:val="333333"/>
          <w:shd w:val="clear" w:color="auto" w:fill="FFFFFF"/>
        </w:rPr>
      </w:pPr>
      <w:r w:rsidRPr="00252E92">
        <w:rPr>
          <w:rFonts w:cs="Lucida Sans Unicode"/>
          <w:color w:val="000000" w:themeColor="text1"/>
          <w:u w:val="single"/>
          <w:shd w:val="clear" w:color="auto" w:fill="FFFFFF"/>
        </w:rPr>
        <w:t>1)Duygusal istismar:</w:t>
      </w:r>
      <w:r w:rsidRPr="00252E92">
        <w:rPr>
          <w:rFonts w:cs="Lucida Sans Unicode"/>
          <w:color w:val="000000" w:themeColor="text1"/>
          <w:shd w:val="clear" w:color="auto" w:fill="FFFFFF"/>
        </w:rPr>
        <w:t xml:space="preserve"> </w:t>
      </w:r>
      <w:r w:rsidR="00D82DE3" w:rsidRPr="00F26E4C">
        <w:rPr>
          <w:rFonts w:cs="Tahoma"/>
          <w:color w:val="333333"/>
          <w:shd w:val="clear" w:color="auto" w:fill="FFFFFF"/>
        </w:rPr>
        <w:t>Bağırma, etiketleme, alay etme, suçlama, ilgi göstermeme, çocuk yokmuş gibi davranma, tehdit etme, küsme, isim takma, utandırma olarak sayılabilir.</w:t>
      </w:r>
    </w:p>
    <w:p w:rsidR="00D82DE3" w:rsidRPr="00F26E4C" w:rsidRDefault="00D82DE3" w:rsidP="0029686F">
      <w:pPr>
        <w:spacing w:line="240" w:lineRule="atLeast"/>
        <w:rPr>
          <w:rFonts w:cs="Tahoma"/>
          <w:color w:val="333333"/>
          <w:shd w:val="clear" w:color="auto" w:fill="FFFFFF"/>
        </w:rPr>
      </w:pPr>
      <w:r w:rsidRPr="00F26E4C">
        <w:rPr>
          <w:rFonts w:cs="Tahoma"/>
          <w:color w:val="333333"/>
          <w:u w:val="single"/>
          <w:shd w:val="clear" w:color="auto" w:fill="FFFFFF"/>
        </w:rPr>
        <w:t>2)Fiziksel istismar:</w:t>
      </w:r>
      <w:r w:rsidRPr="00F26E4C">
        <w:rPr>
          <w:rFonts w:cs="Tahoma"/>
          <w:color w:val="333333"/>
          <w:shd w:val="clear" w:color="auto" w:fill="FFFFFF"/>
        </w:rPr>
        <w:t xml:space="preserve">  Vurma, ısırma, tokat atma, tekme atma, boğma, fırlatma, dövme, çocuğun üzerinde sigara söndürme gibi zarar verici davranışları içermektedir.</w:t>
      </w:r>
    </w:p>
    <w:p w:rsidR="00D82DE3" w:rsidRPr="00252E92" w:rsidRDefault="00A61267" w:rsidP="0029686F">
      <w:pPr>
        <w:spacing w:line="240" w:lineRule="atLeast"/>
        <w:rPr>
          <w:rFonts w:cs="Arial"/>
          <w:color w:val="565656"/>
        </w:rPr>
      </w:pPr>
      <w:r w:rsidRPr="00252E92">
        <w:rPr>
          <w:noProof/>
          <w:lang w:eastAsia="tr-TR"/>
        </w:rPr>
        <w:drawing>
          <wp:anchor distT="0" distB="0" distL="114300" distR="114300" simplePos="0" relativeHeight="251658240" behindDoc="0" locked="0" layoutInCell="1" allowOverlap="1" wp14:anchorId="3A9B9E3D" wp14:editId="7F125815">
            <wp:simplePos x="0" y="0"/>
            <wp:positionH relativeFrom="column">
              <wp:posOffset>3396615</wp:posOffset>
            </wp:positionH>
            <wp:positionV relativeFrom="paragraph">
              <wp:posOffset>513080</wp:posOffset>
            </wp:positionV>
            <wp:extent cx="2857500" cy="2257425"/>
            <wp:effectExtent l="0" t="0" r="0" b="9525"/>
            <wp:wrapSquare wrapText="bothSides"/>
            <wp:docPr id="1" name="Resim 1" descr="C:\Users\rehberlik\Desktop\cocukistismari23r-30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hberlik\Desktop\cocukistismari23r-300x15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D82DE3" w:rsidRPr="00252E92">
        <w:rPr>
          <w:rFonts w:cs="Tahoma"/>
          <w:color w:val="333333"/>
          <w:sz w:val="20"/>
          <w:szCs w:val="20"/>
          <w:u w:val="single"/>
          <w:shd w:val="clear" w:color="auto" w:fill="FFFFFF"/>
        </w:rPr>
        <w:t>3)Cinsel istismar:</w:t>
      </w:r>
      <w:r w:rsidR="00D82DE3" w:rsidRPr="00252E92">
        <w:rPr>
          <w:rFonts w:cs="Arial"/>
          <w:color w:val="565656"/>
        </w:rPr>
        <w:t xml:space="preserve"> </w:t>
      </w:r>
      <w:r w:rsidR="00D82DE3" w:rsidRPr="00252E92">
        <w:rPr>
          <w:rFonts w:cs="Arial"/>
          <w:color w:val="000000" w:themeColor="text1"/>
        </w:rPr>
        <w:t>Cinsel istismar, cinsel açıdan olgun ergen veya yetişkin tarafından zorlama, kandırma, rüşvet, korkutma, tehdit ve baskı yolları ile çocuğa olan sosyal sorumluluklarını ihmal ederek çocukla herhangi bir cinsel eylemde bulunmadır</w:t>
      </w:r>
      <w:r w:rsidR="00D82DE3" w:rsidRPr="00252E92">
        <w:rPr>
          <w:rFonts w:cs="Arial"/>
          <w:color w:val="565656"/>
        </w:rPr>
        <w:t>.</w:t>
      </w:r>
    </w:p>
    <w:p w:rsidR="00AD114D" w:rsidRPr="00252E92" w:rsidRDefault="00AD114D" w:rsidP="0029686F">
      <w:pPr>
        <w:spacing w:line="240" w:lineRule="atLeast"/>
        <w:rPr>
          <w:rFonts w:cs="Arial"/>
          <w:b/>
          <w:color w:val="000000" w:themeColor="text1"/>
        </w:rPr>
      </w:pPr>
      <w:r w:rsidRPr="00252E92">
        <w:rPr>
          <w:rFonts w:cs="Arial"/>
          <w:b/>
          <w:color w:val="000000" w:themeColor="text1"/>
        </w:rPr>
        <w:t>Bir çocuğun istismar edildiğini nasıl anlarız?</w:t>
      </w:r>
    </w:p>
    <w:p w:rsidR="00AD114D" w:rsidRPr="00252E92" w:rsidRDefault="00A77D54" w:rsidP="00AD114D">
      <w:pPr>
        <w:pStyle w:val="ListeParagraf"/>
        <w:numPr>
          <w:ilvl w:val="0"/>
          <w:numId w:val="4"/>
        </w:numPr>
        <w:spacing w:line="240" w:lineRule="atLeast"/>
        <w:rPr>
          <w:rFonts w:cs="Lucida Sans Unicode"/>
          <w:color w:val="000000" w:themeColor="text1"/>
          <w:shd w:val="clear" w:color="auto" w:fill="FFFFFF"/>
        </w:rPr>
      </w:pPr>
      <w:r w:rsidRPr="00252E92">
        <w:rPr>
          <w:rFonts w:cs="Lucida Sans Unicode"/>
          <w:color w:val="000000" w:themeColor="text1"/>
          <w:u w:val="single"/>
          <w:shd w:val="clear" w:color="auto" w:fill="FFFFFF"/>
        </w:rPr>
        <w:t>Duygusal istismar belirtileri;</w:t>
      </w:r>
      <w:r w:rsidRPr="00252E92">
        <w:rPr>
          <w:rFonts w:cs="Lucida Sans Unicode"/>
          <w:color w:val="000000" w:themeColor="text1"/>
          <w:shd w:val="clear" w:color="auto" w:fill="FFFFFF"/>
        </w:rPr>
        <w:t xml:space="preserve"> çocukta giderek artan korku, pasiflik ve uysal olma durumu, sık ağlama, insanlara ve hayvanlara kötü davranma, saldırganlık, yanlış yapmaktan korkma, eleştirilmekten korkma.</w:t>
      </w:r>
    </w:p>
    <w:p w:rsidR="00713091" w:rsidRPr="00252E92" w:rsidRDefault="00713091" w:rsidP="00713091">
      <w:pPr>
        <w:pStyle w:val="ListeParagraf"/>
        <w:spacing w:line="240" w:lineRule="atLeast"/>
        <w:rPr>
          <w:rFonts w:cs="Lucida Sans Unicode"/>
          <w:color w:val="000000" w:themeColor="text1"/>
          <w:shd w:val="clear" w:color="auto" w:fill="FFFFFF"/>
        </w:rPr>
      </w:pPr>
    </w:p>
    <w:p w:rsidR="00A77D54" w:rsidRPr="00252E92" w:rsidRDefault="00713091" w:rsidP="00713091">
      <w:pPr>
        <w:pStyle w:val="ListeParagraf"/>
        <w:numPr>
          <w:ilvl w:val="0"/>
          <w:numId w:val="4"/>
        </w:numPr>
        <w:spacing w:line="240" w:lineRule="atLeast"/>
        <w:rPr>
          <w:rFonts w:cs="Lucida Sans Unicode"/>
          <w:color w:val="000000" w:themeColor="text1"/>
          <w:shd w:val="clear" w:color="auto" w:fill="FFFFFF"/>
        </w:rPr>
      </w:pPr>
      <w:r w:rsidRPr="00252E92">
        <w:rPr>
          <w:rFonts w:cs="Lucida Sans Unicode"/>
          <w:color w:val="000000" w:themeColor="text1"/>
          <w:u w:val="single"/>
          <w:shd w:val="clear" w:color="auto" w:fill="FFFFFF"/>
        </w:rPr>
        <w:lastRenderedPageBreak/>
        <w:t>Fiziksel istismar belirtileri;</w:t>
      </w:r>
      <w:r w:rsidRPr="00252E92">
        <w:rPr>
          <w:rFonts w:cs="Lucida Sans Unicode"/>
          <w:color w:val="000000" w:themeColor="text1"/>
          <w:shd w:val="clear" w:color="auto" w:fill="FFFFFF"/>
        </w:rPr>
        <w:t xml:space="preserve"> </w:t>
      </w:r>
      <w:r w:rsidRPr="00252E92">
        <w:rPr>
          <w:rFonts w:cs="Tahoma"/>
          <w:color w:val="000000" w:themeColor="text1"/>
          <w:shd w:val="clear" w:color="auto" w:fill="FFFFFF"/>
        </w:rPr>
        <w:t xml:space="preserve">açıklanamayan yara, kesik, yanıklar, morluklar(kemer, sopa, sigara </w:t>
      </w:r>
      <w:proofErr w:type="spellStart"/>
      <w:r w:rsidRPr="00252E92">
        <w:rPr>
          <w:rFonts w:cs="Tahoma"/>
          <w:color w:val="000000" w:themeColor="text1"/>
          <w:shd w:val="clear" w:color="auto" w:fill="FFFFFF"/>
        </w:rPr>
        <w:t>vb.izleri</w:t>
      </w:r>
      <w:proofErr w:type="spellEnd"/>
      <w:r w:rsidRPr="00252E92">
        <w:rPr>
          <w:rFonts w:cs="Tahoma"/>
          <w:color w:val="000000" w:themeColor="text1"/>
          <w:shd w:val="clear" w:color="auto" w:fill="FFFFFF"/>
        </w:rPr>
        <w:t xml:space="preserve">), yanındakilerin hareketlerine karşı irkilme, kendini korumaya çalışma. </w:t>
      </w:r>
    </w:p>
    <w:p w:rsidR="00713091" w:rsidRPr="00252E92" w:rsidRDefault="00713091" w:rsidP="00713091">
      <w:pPr>
        <w:pStyle w:val="ListeParagraf"/>
        <w:rPr>
          <w:rFonts w:cs="Lucida Sans Unicode"/>
          <w:color w:val="000000" w:themeColor="text1"/>
          <w:shd w:val="clear" w:color="auto" w:fill="FFFFFF"/>
        </w:rPr>
      </w:pPr>
    </w:p>
    <w:p w:rsidR="00713091" w:rsidRPr="00252E92" w:rsidRDefault="00713091" w:rsidP="00713091">
      <w:pPr>
        <w:pStyle w:val="ListeParagraf"/>
        <w:numPr>
          <w:ilvl w:val="0"/>
          <w:numId w:val="4"/>
        </w:numPr>
        <w:spacing w:line="240" w:lineRule="atLeast"/>
        <w:rPr>
          <w:rFonts w:cs="Lucida Sans Unicode"/>
          <w:color w:val="000000" w:themeColor="text1"/>
          <w:shd w:val="clear" w:color="auto" w:fill="FFFFFF"/>
        </w:rPr>
      </w:pPr>
      <w:r w:rsidRPr="00252E92">
        <w:rPr>
          <w:rFonts w:cs="Lucida Sans Unicode"/>
          <w:color w:val="000000" w:themeColor="text1"/>
          <w:u w:val="single"/>
          <w:shd w:val="clear" w:color="auto" w:fill="FFFFFF"/>
        </w:rPr>
        <w:t>Cinsel istismar belirtileri;</w:t>
      </w:r>
      <w:r w:rsidRPr="00252E92">
        <w:rPr>
          <w:rFonts w:cs="Lucida Sans Unicode"/>
          <w:color w:val="000000" w:themeColor="text1"/>
          <w:shd w:val="clear" w:color="auto" w:fill="FFFFFF"/>
        </w:rPr>
        <w:t xml:space="preserve"> </w:t>
      </w:r>
      <w:r w:rsidR="00167DD9" w:rsidRPr="00252E92">
        <w:rPr>
          <w:rFonts w:cs="Lucida Sans Unicode"/>
          <w:color w:val="000000" w:themeColor="text1"/>
          <w:shd w:val="clear" w:color="auto" w:fill="FFFFFF"/>
        </w:rPr>
        <w:t xml:space="preserve">uyku sorunu ve karanlıktan korkma, </w:t>
      </w:r>
      <w:proofErr w:type="gramStart"/>
      <w:r w:rsidR="00167DD9" w:rsidRPr="00252E92">
        <w:rPr>
          <w:rFonts w:cs="Lucida Sans Unicode"/>
          <w:color w:val="000000" w:themeColor="text1"/>
          <w:shd w:val="clear" w:color="auto" w:fill="FFFFFF"/>
        </w:rPr>
        <w:t>kabus</w:t>
      </w:r>
      <w:proofErr w:type="gramEnd"/>
      <w:r w:rsidR="00167DD9" w:rsidRPr="00252E92">
        <w:rPr>
          <w:rFonts w:cs="Lucida Sans Unicode"/>
          <w:color w:val="000000" w:themeColor="text1"/>
          <w:shd w:val="clear" w:color="auto" w:fill="FFFFFF"/>
        </w:rPr>
        <w:t xml:space="preserve"> görme, iştahın eskisinden daha çok ya da daha az olması, nedensiz karın ağrıları, ani öfke patlamaları, yalnız kalamama, </w:t>
      </w:r>
      <w:r w:rsidR="00167DD9" w:rsidRPr="00252E92">
        <w:rPr>
          <w:rFonts w:cs="Arial"/>
          <w:color w:val="000000" w:themeColor="text1"/>
        </w:rPr>
        <w:t>cinsel bölgede akıntı ya da kanamalar, cinsel bölged</w:t>
      </w:r>
      <w:bookmarkStart w:id="0" w:name="_GoBack"/>
      <w:bookmarkEnd w:id="0"/>
      <w:r w:rsidR="00167DD9" w:rsidRPr="00252E92">
        <w:rPr>
          <w:rFonts w:cs="Arial"/>
          <w:color w:val="000000" w:themeColor="text1"/>
        </w:rPr>
        <w:t>e </w:t>
      </w:r>
      <w:hyperlink r:id="rId8" w:tgtFrame="_blank" w:history="1">
        <w:r w:rsidR="00167DD9" w:rsidRPr="00252E92">
          <w:rPr>
            <w:rStyle w:val="Kpr"/>
            <w:rFonts w:cs="Arial"/>
            <w:color w:val="000000" w:themeColor="text1"/>
          </w:rPr>
          <w:t>ağrı</w:t>
        </w:r>
      </w:hyperlink>
      <w:r w:rsidR="00167DD9" w:rsidRPr="00252E92">
        <w:rPr>
          <w:rFonts w:cs="Arial"/>
          <w:color w:val="000000" w:themeColor="text1"/>
        </w:rPr>
        <w:t> veya kaşıntı, sık sık yaşanan idrar yolu enfeksiyonları ya da boğaz ağrıları, idrara ya da tuvalete çıkarken ağrı, cinsel bölgede kızarıklık, şişme veya morartılar olası. </w:t>
      </w:r>
    </w:p>
    <w:p w:rsidR="00A61267" w:rsidRPr="00252E92" w:rsidRDefault="00A61267" w:rsidP="00A61267">
      <w:pPr>
        <w:pStyle w:val="ListeParagraf"/>
        <w:numPr>
          <w:ilvl w:val="0"/>
          <w:numId w:val="4"/>
        </w:numPr>
        <w:rPr>
          <w:rStyle w:val="Vurgu"/>
          <w:rFonts w:cs="Arial"/>
          <w:b/>
          <w:bCs/>
          <w:color w:val="565656"/>
        </w:rPr>
      </w:pPr>
      <w:r w:rsidRPr="00252E92">
        <w:rPr>
          <w:rStyle w:val="Vurgu"/>
          <w:rFonts w:cs="Arial"/>
          <w:b/>
          <w:bCs/>
          <w:color w:val="565656"/>
        </w:rPr>
        <w:lastRenderedPageBreak/>
        <w:t>*2008 İstanbul Barosu, Çocuk Hakları Merkezi tarafından hazırlanmıştır.</w:t>
      </w:r>
    </w:p>
    <w:p w:rsidR="00A61267" w:rsidRPr="00252E92" w:rsidRDefault="00A61267" w:rsidP="00A61267">
      <w:pPr>
        <w:spacing w:after="225" w:line="372" w:lineRule="atLeast"/>
        <w:textAlignment w:val="baseline"/>
        <w:rPr>
          <w:rFonts w:eastAsia="Times New Roman" w:cs="Arial"/>
          <w:b/>
          <w:sz w:val="20"/>
          <w:szCs w:val="20"/>
          <w:lang w:eastAsia="tr-TR"/>
        </w:rPr>
      </w:pPr>
      <w:r w:rsidRPr="00252E92">
        <w:rPr>
          <w:rFonts w:eastAsia="Times New Roman" w:cs="Arial"/>
          <w:b/>
          <w:bCs/>
          <w:sz w:val="20"/>
          <w:szCs w:val="20"/>
          <w:lang w:eastAsia="tr-TR"/>
        </w:rPr>
        <w:t>Cinsel İstismara Uğrayan bir Çocukla karşılaşıldığında Neler Yapılmalı?</w:t>
      </w:r>
    </w:p>
    <w:p w:rsidR="00A61267" w:rsidRPr="00252E92" w:rsidRDefault="00A61267" w:rsidP="00A61267">
      <w:pPr>
        <w:numPr>
          <w:ilvl w:val="0"/>
          <w:numId w:val="5"/>
        </w:numPr>
        <w:spacing w:after="0" w:line="240" w:lineRule="auto"/>
        <w:ind w:left="0"/>
        <w:textAlignment w:val="baseline"/>
        <w:rPr>
          <w:rStyle w:val="Vurgu"/>
          <w:rFonts w:eastAsia="Times New Roman" w:cs="Arial"/>
          <w:i w:val="0"/>
          <w:iCs w:val="0"/>
          <w:sz w:val="20"/>
          <w:szCs w:val="20"/>
          <w:lang w:eastAsia="tr-TR"/>
        </w:rPr>
      </w:pPr>
      <w:r w:rsidRPr="00252E92">
        <w:rPr>
          <w:rFonts w:eastAsia="Times New Roman" w:cs="Arial"/>
          <w:sz w:val="20"/>
          <w:szCs w:val="20"/>
          <w:lang w:eastAsia="tr-TR"/>
        </w:rPr>
        <w:t>Durumu yazılı ya da sözlü olarak en yakın karakol ya da Cumhuriyet Savcılığına bildirimde bulunulmalıdır.</w:t>
      </w:r>
    </w:p>
    <w:p w:rsidR="0029686F" w:rsidRPr="00252E92" w:rsidRDefault="0029686F">
      <w:pPr>
        <w:rPr>
          <w:b/>
          <w:color w:val="000000" w:themeColor="text1"/>
        </w:rPr>
      </w:pPr>
    </w:p>
    <w:p w:rsidR="00A61267" w:rsidRPr="00252E92" w:rsidRDefault="00A61267" w:rsidP="00A61267">
      <w:pPr>
        <w:spacing w:after="0" w:line="240" w:lineRule="auto"/>
        <w:textAlignment w:val="baseline"/>
        <w:rPr>
          <w:rFonts w:eastAsia="Times New Roman" w:cs="Arial"/>
          <w:sz w:val="20"/>
          <w:szCs w:val="20"/>
          <w:lang w:eastAsia="tr-TR"/>
        </w:rPr>
      </w:pPr>
    </w:p>
    <w:p w:rsidR="00A61267" w:rsidRPr="00252E92" w:rsidRDefault="00A61267" w:rsidP="00A61267">
      <w:pPr>
        <w:pStyle w:val="ListeParagraf"/>
        <w:rPr>
          <w:rFonts w:eastAsia="Times New Roman" w:cs="Arial"/>
          <w:sz w:val="20"/>
          <w:szCs w:val="20"/>
          <w:lang w:eastAsia="tr-TR"/>
        </w:rPr>
      </w:pPr>
    </w:p>
    <w:p w:rsidR="00A61267" w:rsidRPr="00252E92" w:rsidRDefault="00A61267" w:rsidP="00A61267">
      <w:pPr>
        <w:numPr>
          <w:ilvl w:val="0"/>
          <w:numId w:val="5"/>
        </w:numPr>
        <w:spacing w:after="0" w:line="240" w:lineRule="auto"/>
        <w:ind w:left="0"/>
        <w:textAlignment w:val="baseline"/>
        <w:rPr>
          <w:rFonts w:eastAsia="Times New Roman" w:cs="Arial"/>
          <w:sz w:val="20"/>
          <w:szCs w:val="20"/>
          <w:lang w:eastAsia="tr-TR"/>
        </w:rPr>
      </w:pPr>
      <w:r w:rsidRPr="00252E92">
        <w:rPr>
          <w:rFonts w:eastAsia="Times New Roman" w:cs="Arial"/>
          <w:sz w:val="20"/>
          <w:szCs w:val="20"/>
          <w:lang w:eastAsia="tr-TR"/>
        </w:rPr>
        <w:t>Bir çocuğun cinsel istismara maruz kalma durumunda bulguların kaybolmaması için çocuğu en yakın sağlık kurumuna götürerek rapor alınmalıdır.</w:t>
      </w:r>
    </w:p>
    <w:p w:rsidR="00A61267" w:rsidRPr="00252E92" w:rsidRDefault="00A61267" w:rsidP="00A61267">
      <w:pPr>
        <w:numPr>
          <w:ilvl w:val="0"/>
          <w:numId w:val="5"/>
        </w:numPr>
        <w:spacing w:after="0" w:line="240" w:lineRule="auto"/>
        <w:ind w:left="0"/>
        <w:textAlignment w:val="baseline"/>
        <w:rPr>
          <w:rFonts w:eastAsia="Times New Roman" w:cs="Arial"/>
          <w:sz w:val="20"/>
          <w:szCs w:val="20"/>
          <w:lang w:eastAsia="tr-TR"/>
        </w:rPr>
      </w:pPr>
      <w:r w:rsidRPr="00252E92">
        <w:rPr>
          <w:rFonts w:eastAsia="Times New Roman" w:cs="Arial"/>
          <w:sz w:val="20"/>
          <w:szCs w:val="20"/>
          <w:lang w:eastAsia="tr-TR"/>
        </w:rPr>
        <w:t xml:space="preserve">Savcılık durumu Adli </w:t>
      </w:r>
      <w:proofErr w:type="spellStart"/>
      <w:r w:rsidRPr="00252E92">
        <w:rPr>
          <w:rFonts w:eastAsia="Times New Roman" w:cs="Arial"/>
          <w:sz w:val="20"/>
          <w:szCs w:val="20"/>
          <w:lang w:eastAsia="tr-TR"/>
        </w:rPr>
        <w:t>Tabibliğe</w:t>
      </w:r>
      <w:proofErr w:type="spellEnd"/>
      <w:r w:rsidRPr="00252E92">
        <w:rPr>
          <w:rFonts w:eastAsia="Times New Roman" w:cs="Arial"/>
          <w:sz w:val="20"/>
          <w:szCs w:val="20"/>
          <w:lang w:eastAsia="tr-TR"/>
        </w:rPr>
        <w:t xml:space="preserve"> gerekli incelenmeler yapılması için  yönlendirir.</w:t>
      </w:r>
    </w:p>
    <w:p w:rsidR="009228F1" w:rsidRPr="00252E92" w:rsidRDefault="00A61267" w:rsidP="00252E92">
      <w:pPr>
        <w:numPr>
          <w:ilvl w:val="0"/>
          <w:numId w:val="5"/>
        </w:numPr>
        <w:spacing w:after="0" w:line="240" w:lineRule="auto"/>
        <w:ind w:left="0"/>
        <w:textAlignment w:val="baseline"/>
        <w:rPr>
          <w:rStyle w:val="Vurgu"/>
          <w:rFonts w:eastAsia="Times New Roman" w:cs="Arial"/>
          <w:i w:val="0"/>
          <w:iCs w:val="0"/>
          <w:sz w:val="20"/>
          <w:szCs w:val="20"/>
          <w:lang w:eastAsia="tr-TR"/>
        </w:rPr>
      </w:pPr>
      <w:r w:rsidRPr="00252E92">
        <w:rPr>
          <w:rFonts w:eastAsia="Times New Roman" w:cs="Arial"/>
          <w:sz w:val="20"/>
          <w:szCs w:val="20"/>
          <w:lang w:eastAsia="tr-TR"/>
        </w:rPr>
        <w:t>Çocuğun ruhsal belirtileri çok ve fazla ise bir sağlık kuruluşundan ve  profesyonelden yardım alın.</w:t>
      </w:r>
    </w:p>
    <w:tbl>
      <w:tblPr>
        <w:tblpPr w:leftFromText="141" w:rightFromText="141" w:vertAnchor="page" w:horzAnchor="margin" w:tblpY="1591"/>
        <w:tblW w:w="9878" w:type="dxa"/>
        <w:tblBorders>
          <w:top w:val="single" w:sz="6" w:space="0" w:color="auto"/>
          <w:left w:val="single" w:sz="6" w:space="0" w:color="auto"/>
          <w:bottom w:val="single" w:sz="6" w:space="0" w:color="auto"/>
          <w:right w:val="single" w:sz="6" w:space="0" w:color="auto"/>
          <w:insideH w:val="single" w:sz="6" w:space="0" w:color="EDEDED"/>
          <w:insideV w:val="single" w:sz="6" w:space="0" w:color="auto"/>
        </w:tblBorders>
        <w:tblCellMar>
          <w:left w:w="0" w:type="dxa"/>
          <w:right w:w="0" w:type="dxa"/>
        </w:tblCellMar>
        <w:tblLook w:val="04A0" w:firstRow="1" w:lastRow="0" w:firstColumn="1" w:lastColumn="0" w:noHBand="0" w:noVBand="1"/>
      </w:tblPr>
      <w:tblGrid>
        <w:gridCol w:w="4732"/>
        <w:gridCol w:w="5146"/>
      </w:tblGrid>
      <w:tr w:rsidR="009228F1" w:rsidRPr="00252E92" w:rsidTr="00416B55">
        <w:trPr>
          <w:trHeight w:val="273"/>
        </w:trPr>
        <w:tc>
          <w:tcPr>
            <w:tcW w:w="4732" w:type="dxa"/>
            <w:tcMar>
              <w:top w:w="60" w:type="dxa"/>
              <w:left w:w="135" w:type="dxa"/>
              <w:bottom w:w="60" w:type="dxa"/>
              <w:right w:w="135" w:type="dxa"/>
            </w:tcMar>
            <w:vAlign w:val="bottom"/>
            <w:hideMark/>
          </w:tcPr>
          <w:p w:rsidR="009228F1" w:rsidRPr="00252E92" w:rsidRDefault="009228F1" w:rsidP="009228F1">
            <w:pPr>
              <w:spacing w:after="0" w:line="480" w:lineRule="auto"/>
              <w:rPr>
                <w:rFonts w:eastAsia="Times New Roman" w:cs="Arial"/>
                <w:sz w:val="20"/>
                <w:szCs w:val="20"/>
                <w:lang w:eastAsia="tr-TR"/>
              </w:rPr>
            </w:pPr>
            <w:r w:rsidRPr="00252E92">
              <w:rPr>
                <w:rFonts w:eastAsia="Times New Roman" w:cs="Arial"/>
                <w:b/>
                <w:bCs/>
                <w:sz w:val="20"/>
                <w:szCs w:val="20"/>
                <w:lang w:eastAsia="tr-TR"/>
              </w:rPr>
              <w:t>YANLIŞ</w:t>
            </w:r>
          </w:p>
        </w:tc>
        <w:tc>
          <w:tcPr>
            <w:tcW w:w="5146" w:type="dxa"/>
            <w:tcMar>
              <w:top w:w="60" w:type="dxa"/>
              <w:left w:w="135" w:type="dxa"/>
              <w:bottom w:w="60" w:type="dxa"/>
              <w:right w:w="135" w:type="dxa"/>
            </w:tcMar>
            <w:vAlign w:val="bottom"/>
            <w:hideMark/>
          </w:tcPr>
          <w:p w:rsidR="009228F1" w:rsidRPr="00252E92" w:rsidRDefault="009228F1" w:rsidP="009228F1">
            <w:pPr>
              <w:spacing w:after="0" w:line="480" w:lineRule="auto"/>
              <w:rPr>
                <w:rFonts w:eastAsia="Times New Roman" w:cs="Arial"/>
                <w:sz w:val="20"/>
                <w:szCs w:val="20"/>
                <w:lang w:eastAsia="tr-TR"/>
              </w:rPr>
            </w:pPr>
            <w:r w:rsidRPr="00252E92">
              <w:rPr>
                <w:rFonts w:eastAsia="Times New Roman" w:cs="Arial"/>
                <w:b/>
                <w:bCs/>
                <w:sz w:val="20"/>
                <w:szCs w:val="20"/>
                <w:lang w:eastAsia="tr-TR"/>
              </w:rPr>
              <w:t>DOĞRU</w:t>
            </w:r>
          </w:p>
        </w:tc>
      </w:tr>
      <w:tr w:rsidR="009228F1" w:rsidRPr="00252E92" w:rsidTr="00416B55">
        <w:trPr>
          <w:trHeight w:val="539"/>
        </w:trPr>
        <w:tc>
          <w:tcPr>
            <w:tcW w:w="4732" w:type="dxa"/>
            <w:shd w:val="clear" w:color="auto" w:fill="F5F5F5"/>
            <w:tcMar>
              <w:top w:w="60" w:type="dxa"/>
              <w:left w:w="135" w:type="dxa"/>
              <w:bottom w:w="60" w:type="dxa"/>
              <w:right w:w="135" w:type="dxa"/>
            </w:tcMar>
            <w:vAlign w:val="bottom"/>
            <w:hideMark/>
          </w:tcPr>
          <w:p w:rsidR="009228F1" w:rsidRPr="00252E92" w:rsidRDefault="009228F1" w:rsidP="009228F1">
            <w:pPr>
              <w:spacing w:after="0" w:line="480" w:lineRule="auto"/>
              <w:rPr>
                <w:rFonts w:eastAsia="Times New Roman" w:cs="Arial"/>
                <w:sz w:val="18"/>
                <w:szCs w:val="18"/>
                <w:lang w:eastAsia="tr-TR"/>
              </w:rPr>
            </w:pPr>
            <w:r w:rsidRPr="00252E92">
              <w:rPr>
                <w:rFonts w:eastAsia="Times New Roman" w:cs="Arial"/>
                <w:sz w:val="18"/>
                <w:szCs w:val="18"/>
                <w:lang w:eastAsia="tr-TR"/>
              </w:rPr>
              <w:t>Çocuklar cinsel istismarı hayal güçlerinin genişliği nedeniyle uydururlar.</w:t>
            </w:r>
          </w:p>
        </w:tc>
        <w:tc>
          <w:tcPr>
            <w:tcW w:w="5146" w:type="dxa"/>
            <w:shd w:val="clear" w:color="auto" w:fill="F5F5F5"/>
            <w:tcMar>
              <w:top w:w="60" w:type="dxa"/>
              <w:left w:w="135" w:type="dxa"/>
              <w:bottom w:w="60" w:type="dxa"/>
              <w:right w:w="135" w:type="dxa"/>
            </w:tcMar>
            <w:vAlign w:val="bottom"/>
            <w:hideMark/>
          </w:tcPr>
          <w:p w:rsidR="009228F1" w:rsidRPr="00252E92" w:rsidRDefault="009228F1" w:rsidP="009228F1">
            <w:pPr>
              <w:spacing w:after="0" w:line="480" w:lineRule="auto"/>
              <w:rPr>
                <w:rFonts w:eastAsia="Times New Roman" w:cs="Arial"/>
                <w:sz w:val="18"/>
                <w:szCs w:val="18"/>
                <w:lang w:eastAsia="tr-TR"/>
              </w:rPr>
            </w:pPr>
            <w:r w:rsidRPr="00252E92">
              <w:rPr>
                <w:rFonts w:eastAsia="Times New Roman" w:cs="Arial"/>
                <w:sz w:val="18"/>
                <w:szCs w:val="18"/>
                <w:lang w:eastAsia="tr-TR"/>
              </w:rPr>
              <w:t>Çocuklar bu konuda genellikle yalan söylemezler. İlk kural çocuğa inanmak olmalıdır.</w:t>
            </w:r>
          </w:p>
        </w:tc>
      </w:tr>
      <w:tr w:rsidR="009228F1" w:rsidRPr="00252E92" w:rsidTr="00416B55">
        <w:trPr>
          <w:trHeight w:val="813"/>
        </w:trPr>
        <w:tc>
          <w:tcPr>
            <w:tcW w:w="4732" w:type="dxa"/>
            <w:tcMar>
              <w:top w:w="60" w:type="dxa"/>
              <w:left w:w="135" w:type="dxa"/>
              <w:bottom w:w="60" w:type="dxa"/>
              <w:right w:w="135" w:type="dxa"/>
            </w:tcMar>
            <w:vAlign w:val="bottom"/>
            <w:hideMark/>
          </w:tcPr>
          <w:p w:rsidR="009228F1" w:rsidRPr="00252E92" w:rsidRDefault="009228F1" w:rsidP="009228F1">
            <w:pPr>
              <w:spacing w:after="0" w:line="480" w:lineRule="auto"/>
              <w:rPr>
                <w:rFonts w:eastAsia="Times New Roman" w:cs="Arial"/>
                <w:sz w:val="18"/>
                <w:szCs w:val="18"/>
                <w:lang w:eastAsia="tr-TR"/>
              </w:rPr>
            </w:pPr>
            <w:r w:rsidRPr="00252E92">
              <w:rPr>
                <w:rFonts w:eastAsia="Times New Roman" w:cs="Arial"/>
                <w:sz w:val="18"/>
                <w:szCs w:val="18"/>
                <w:lang w:eastAsia="tr-TR"/>
              </w:rPr>
              <w:t>Yaşanmış bir iki olay önemli değildir. Çocuklar olan biteni çabuk unuturlar.</w:t>
            </w:r>
          </w:p>
        </w:tc>
        <w:tc>
          <w:tcPr>
            <w:tcW w:w="5146" w:type="dxa"/>
            <w:tcMar>
              <w:top w:w="60" w:type="dxa"/>
              <w:left w:w="135" w:type="dxa"/>
              <w:bottom w:w="60" w:type="dxa"/>
              <w:right w:w="135" w:type="dxa"/>
            </w:tcMar>
            <w:vAlign w:val="bottom"/>
            <w:hideMark/>
          </w:tcPr>
          <w:p w:rsidR="009228F1" w:rsidRPr="00252E92" w:rsidRDefault="009228F1" w:rsidP="009228F1">
            <w:pPr>
              <w:spacing w:after="0" w:line="480" w:lineRule="auto"/>
              <w:rPr>
                <w:rFonts w:eastAsia="Times New Roman" w:cs="Arial"/>
                <w:sz w:val="18"/>
                <w:szCs w:val="18"/>
                <w:lang w:eastAsia="tr-TR"/>
              </w:rPr>
            </w:pPr>
            <w:r w:rsidRPr="00252E92">
              <w:rPr>
                <w:rFonts w:eastAsia="Times New Roman" w:cs="Arial"/>
                <w:sz w:val="18"/>
                <w:szCs w:val="18"/>
                <w:lang w:eastAsia="tr-TR"/>
              </w:rPr>
              <w:t>Bir kez olan ya da tekrarlayan cinsel istismar çocuğun ruhsal ve fiziksel sağlığı açısından ciddi derecede zarar vericidir.</w:t>
            </w:r>
          </w:p>
        </w:tc>
      </w:tr>
      <w:tr w:rsidR="009228F1" w:rsidRPr="00252E92" w:rsidTr="00416B55">
        <w:trPr>
          <w:trHeight w:val="1088"/>
        </w:trPr>
        <w:tc>
          <w:tcPr>
            <w:tcW w:w="4732" w:type="dxa"/>
            <w:shd w:val="clear" w:color="auto" w:fill="F5F5F5"/>
            <w:tcMar>
              <w:top w:w="60" w:type="dxa"/>
              <w:left w:w="135" w:type="dxa"/>
              <w:bottom w:w="60" w:type="dxa"/>
              <w:right w:w="135" w:type="dxa"/>
            </w:tcMar>
            <w:vAlign w:val="bottom"/>
            <w:hideMark/>
          </w:tcPr>
          <w:p w:rsidR="009228F1" w:rsidRPr="00252E92" w:rsidRDefault="009228F1" w:rsidP="009228F1">
            <w:pPr>
              <w:spacing w:after="0" w:line="480" w:lineRule="auto"/>
              <w:rPr>
                <w:rFonts w:eastAsia="Times New Roman" w:cs="Arial"/>
                <w:sz w:val="18"/>
                <w:szCs w:val="18"/>
                <w:lang w:eastAsia="tr-TR"/>
              </w:rPr>
            </w:pPr>
            <w:r w:rsidRPr="00252E92">
              <w:rPr>
                <w:rFonts w:eastAsia="Times New Roman" w:cs="Arial"/>
                <w:sz w:val="18"/>
                <w:szCs w:val="18"/>
                <w:lang w:eastAsia="tr-TR"/>
              </w:rPr>
              <w:t>Şu çocuklar potansiyel kurbanlardır: Olayı provoke eden çocuklar, şirin ve cazip kız çocuklar, evden kaçan çocuklar, ihmal edilmiş çocuklardır.</w:t>
            </w:r>
          </w:p>
        </w:tc>
        <w:tc>
          <w:tcPr>
            <w:tcW w:w="5146" w:type="dxa"/>
            <w:shd w:val="clear" w:color="auto" w:fill="F5F5F5"/>
            <w:tcMar>
              <w:top w:w="60" w:type="dxa"/>
              <w:left w:w="135" w:type="dxa"/>
              <w:bottom w:w="60" w:type="dxa"/>
              <w:right w:w="135" w:type="dxa"/>
            </w:tcMar>
            <w:vAlign w:val="bottom"/>
            <w:hideMark/>
          </w:tcPr>
          <w:p w:rsidR="009228F1" w:rsidRPr="00252E92" w:rsidRDefault="009228F1" w:rsidP="009228F1">
            <w:pPr>
              <w:spacing w:after="0" w:line="480" w:lineRule="auto"/>
              <w:rPr>
                <w:rFonts w:eastAsia="Times New Roman" w:cs="Arial"/>
                <w:sz w:val="18"/>
                <w:szCs w:val="18"/>
                <w:lang w:eastAsia="tr-TR"/>
              </w:rPr>
            </w:pPr>
            <w:r w:rsidRPr="00252E92">
              <w:rPr>
                <w:rFonts w:eastAsia="Times New Roman" w:cs="Arial"/>
                <w:sz w:val="18"/>
                <w:szCs w:val="18"/>
                <w:lang w:eastAsia="tr-TR"/>
              </w:rPr>
              <w:t xml:space="preserve">İstismar ve ihmalin bir </w:t>
            </w:r>
            <w:proofErr w:type="spellStart"/>
            <w:r w:rsidRPr="00252E92">
              <w:rPr>
                <w:rFonts w:eastAsia="Times New Roman" w:cs="Arial"/>
                <w:sz w:val="18"/>
                <w:szCs w:val="18"/>
                <w:lang w:eastAsia="tr-TR"/>
              </w:rPr>
              <w:t>çoğrafyası</w:t>
            </w:r>
            <w:proofErr w:type="spellEnd"/>
            <w:r w:rsidRPr="00252E92">
              <w:rPr>
                <w:rFonts w:eastAsia="Times New Roman" w:cs="Arial"/>
                <w:sz w:val="18"/>
                <w:szCs w:val="18"/>
                <w:lang w:eastAsia="tr-TR"/>
              </w:rPr>
              <w:t xml:space="preserve"> yok! Mağdurlar her </w:t>
            </w:r>
            <w:proofErr w:type="spellStart"/>
            <w:r w:rsidRPr="00252E92">
              <w:rPr>
                <w:rFonts w:eastAsia="Times New Roman" w:cs="Arial"/>
                <w:sz w:val="18"/>
                <w:szCs w:val="18"/>
                <w:lang w:eastAsia="tr-TR"/>
              </w:rPr>
              <w:t>sosyo</w:t>
            </w:r>
            <w:proofErr w:type="spellEnd"/>
            <w:r w:rsidRPr="00252E92">
              <w:rPr>
                <w:rFonts w:eastAsia="Times New Roman" w:cs="Arial"/>
                <w:sz w:val="18"/>
                <w:szCs w:val="18"/>
                <w:lang w:eastAsia="tr-TR"/>
              </w:rPr>
              <w:t xml:space="preserve">-ekonomik ve her </w:t>
            </w:r>
            <w:proofErr w:type="spellStart"/>
            <w:r w:rsidRPr="00252E92">
              <w:rPr>
                <w:rFonts w:eastAsia="Times New Roman" w:cs="Arial"/>
                <w:sz w:val="18"/>
                <w:szCs w:val="18"/>
                <w:lang w:eastAsia="tr-TR"/>
              </w:rPr>
              <w:t>sosyo</w:t>
            </w:r>
            <w:proofErr w:type="spellEnd"/>
            <w:r w:rsidRPr="00252E92">
              <w:rPr>
                <w:rFonts w:eastAsia="Times New Roman" w:cs="Arial"/>
                <w:sz w:val="18"/>
                <w:szCs w:val="18"/>
                <w:lang w:eastAsia="tr-TR"/>
              </w:rPr>
              <w:t>-kültürel gruptan gelen kız ve erkek çocuklar olabilir.</w:t>
            </w:r>
          </w:p>
        </w:tc>
      </w:tr>
      <w:tr w:rsidR="009228F1" w:rsidRPr="00252E92" w:rsidTr="00416B55">
        <w:trPr>
          <w:trHeight w:val="813"/>
        </w:trPr>
        <w:tc>
          <w:tcPr>
            <w:tcW w:w="4732" w:type="dxa"/>
            <w:tcMar>
              <w:top w:w="60" w:type="dxa"/>
              <w:left w:w="135" w:type="dxa"/>
              <w:bottom w:w="60" w:type="dxa"/>
              <w:right w:w="135" w:type="dxa"/>
            </w:tcMar>
            <w:vAlign w:val="bottom"/>
            <w:hideMark/>
          </w:tcPr>
          <w:p w:rsidR="009228F1" w:rsidRPr="00252E92" w:rsidRDefault="009228F1" w:rsidP="009228F1">
            <w:pPr>
              <w:spacing w:after="0" w:line="480" w:lineRule="auto"/>
              <w:rPr>
                <w:rFonts w:eastAsia="Times New Roman" w:cs="Arial"/>
                <w:sz w:val="18"/>
                <w:szCs w:val="18"/>
                <w:lang w:eastAsia="tr-TR"/>
              </w:rPr>
            </w:pPr>
            <w:r w:rsidRPr="00252E92">
              <w:rPr>
                <w:rFonts w:eastAsia="Times New Roman" w:cs="Arial"/>
                <w:sz w:val="18"/>
                <w:szCs w:val="18"/>
                <w:lang w:eastAsia="tr-TR"/>
              </w:rPr>
              <w:t>Parklar, genel tuvaletler, ıssız sokaklar, karanlık yerler, boş inşaat sahaları tehlikeli bölgelerdir.</w:t>
            </w:r>
          </w:p>
        </w:tc>
        <w:tc>
          <w:tcPr>
            <w:tcW w:w="5146" w:type="dxa"/>
            <w:tcMar>
              <w:top w:w="60" w:type="dxa"/>
              <w:left w:w="135" w:type="dxa"/>
              <w:bottom w:w="60" w:type="dxa"/>
              <w:right w:w="135" w:type="dxa"/>
            </w:tcMar>
            <w:vAlign w:val="bottom"/>
            <w:hideMark/>
          </w:tcPr>
          <w:p w:rsidR="009228F1" w:rsidRPr="00252E92" w:rsidRDefault="009228F1" w:rsidP="009228F1">
            <w:pPr>
              <w:spacing w:after="0" w:line="480" w:lineRule="auto"/>
              <w:rPr>
                <w:rFonts w:eastAsia="Times New Roman" w:cs="Arial"/>
                <w:sz w:val="18"/>
                <w:szCs w:val="18"/>
                <w:lang w:eastAsia="tr-TR"/>
              </w:rPr>
            </w:pPr>
            <w:r w:rsidRPr="00252E92">
              <w:rPr>
                <w:rFonts w:eastAsia="Times New Roman" w:cs="Arial"/>
                <w:sz w:val="18"/>
                <w:szCs w:val="18"/>
                <w:lang w:eastAsia="tr-TR"/>
              </w:rPr>
              <w:t>Olayın olduğu yer genellikle ev, okul, ev ile okul arasındaki yol gibi çocuğun içinde bulunduğu yakın çevresidir.</w:t>
            </w:r>
          </w:p>
        </w:tc>
      </w:tr>
      <w:tr w:rsidR="009228F1" w:rsidRPr="00252E92" w:rsidTr="00416B55">
        <w:trPr>
          <w:trHeight w:val="813"/>
        </w:trPr>
        <w:tc>
          <w:tcPr>
            <w:tcW w:w="4732" w:type="dxa"/>
            <w:shd w:val="clear" w:color="auto" w:fill="F5F5F5"/>
            <w:tcMar>
              <w:top w:w="60" w:type="dxa"/>
              <w:left w:w="135" w:type="dxa"/>
              <w:bottom w:w="60" w:type="dxa"/>
              <w:right w:w="135" w:type="dxa"/>
            </w:tcMar>
            <w:vAlign w:val="bottom"/>
            <w:hideMark/>
          </w:tcPr>
          <w:p w:rsidR="009228F1" w:rsidRPr="00252E92" w:rsidRDefault="009228F1" w:rsidP="009228F1">
            <w:pPr>
              <w:spacing w:after="0" w:line="480" w:lineRule="auto"/>
              <w:rPr>
                <w:rFonts w:eastAsia="Times New Roman" w:cs="Arial"/>
                <w:sz w:val="18"/>
                <w:szCs w:val="18"/>
                <w:lang w:eastAsia="tr-TR"/>
              </w:rPr>
            </w:pPr>
            <w:r w:rsidRPr="00252E92">
              <w:rPr>
                <w:rFonts w:eastAsia="Times New Roman" w:cs="Arial"/>
                <w:sz w:val="18"/>
                <w:szCs w:val="18"/>
                <w:lang w:eastAsia="tr-TR"/>
              </w:rPr>
              <w:t>İstismarcılar genellikle yaşlı ve yabancı erkeklerle sokaktaki hırpani serserilerdir.</w:t>
            </w:r>
          </w:p>
        </w:tc>
        <w:tc>
          <w:tcPr>
            <w:tcW w:w="5146" w:type="dxa"/>
            <w:shd w:val="clear" w:color="auto" w:fill="F5F5F5"/>
            <w:tcMar>
              <w:top w:w="60" w:type="dxa"/>
              <w:left w:w="135" w:type="dxa"/>
              <w:bottom w:w="60" w:type="dxa"/>
              <w:right w:w="135" w:type="dxa"/>
            </w:tcMar>
            <w:vAlign w:val="bottom"/>
            <w:hideMark/>
          </w:tcPr>
          <w:p w:rsidR="009228F1" w:rsidRPr="00252E92" w:rsidRDefault="009228F1" w:rsidP="009228F1">
            <w:pPr>
              <w:spacing w:after="0" w:line="480" w:lineRule="auto"/>
              <w:rPr>
                <w:rFonts w:eastAsia="Times New Roman" w:cs="Arial"/>
                <w:sz w:val="18"/>
                <w:szCs w:val="18"/>
                <w:lang w:eastAsia="tr-TR"/>
              </w:rPr>
            </w:pPr>
            <w:r w:rsidRPr="00252E92">
              <w:rPr>
                <w:rFonts w:eastAsia="Times New Roman" w:cs="Arial"/>
                <w:sz w:val="18"/>
                <w:szCs w:val="18"/>
                <w:lang w:eastAsia="tr-TR"/>
              </w:rPr>
              <w:t>Olguların %80-95’inde fail 20-40 yaşları arasındaki, mağdur tarafından tanınan evli ve çocuklu erkeklerdir.</w:t>
            </w:r>
          </w:p>
        </w:tc>
      </w:tr>
    </w:tbl>
    <w:p w:rsidR="009228F1" w:rsidRPr="00252E92" w:rsidRDefault="00A42267">
      <w:pPr>
        <w:rPr>
          <w:b/>
          <w:color w:val="000000" w:themeColor="text1"/>
        </w:rPr>
      </w:pPr>
      <w:r w:rsidRPr="00252E92">
        <w:rPr>
          <w:b/>
          <w:color w:val="000000" w:themeColor="text1"/>
        </w:rPr>
        <w:lastRenderedPageBreak/>
        <w:t>Çocukları</w:t>
      </w:r>
      <w:r w:rsidR="009943FC" w:rsidRPr="00252E92">
        <w:rPr>
          <w:b/>
          <w:color w:val="000000" w:themeColor="text1"/>
        </w:rPr>
        <w:t xml:space="preserve"> ihmal ve istismardan nasıl koruruz?</w:t>
      </w:r>
    </w:p>
    <w:p w:rsidR="009943FC" w:rsidRPr="00252E92" w:rsidRDefault="009943FC" w:rsidP="00A42267">
      <w:pPr>
        <w:pStyle w:val="ListeParagraf"/>
        <w:numPr>
          <w:ilvl w:val="0"/>
          <w:numId w:val="6"/>
        </w:numPr>
        <w:rPr>
          <w:rFonts w:cs="Tahoma"/>
          <w:shd w:val="clear" w:color="auto" w:fill="FFFFFF"/>
        </w:rPr>
      </w:pPr>
      <w:r w:rsidRPr="00252E92">
        <w:rPr>
          <w:rFonts w:cs="Tahoma"/>
          <w:shd w:val="clear" w:color="auto" w:fill="FFFFFF"/>
        </w:rPr>
        <w:t>Çocuklara karşı hoş görülü olunmalı, a</w:t>
      </w:r>
      <w:r w:rsidRPr="00252E92">
        <w:rPr>
          <w:rFonts w:cs="Tahoma"/>
          <w:shd w:val="clear" w:color="auto" w:fill="FFFFFF"/>
        </w:rPr>
        <w:t>ile içes</w:t>
      </w:r>
      <w:r w:rsidRPr="00252E92">
        <w:rPr>
          <w:rFonts w:cs="Tahoma"/>
          <w:shd w:val="clear" w:color="auto" w:fill="FFFFFF"/>
        </w:rPr>
        <w:t xml:space="preserve">inde güven ve şeffaflık </w:t>
      </w:r>
      <w:proofErr w:type="gramStart"/>
      <w:r w:rsidRPr="00252E92">
        <w:rPr>
          <w:rFonts w:cs="Tahoma"/>
          <w:shd w:val="clear" w:color="auto" w:fill="FFFFFF"/>
        </w:rPr>
        <w:t>hakim</w:t>
      </w:r>
      <w:proofErr w:type="gramEnd"/>
      <w:r w:rsidRPr="00252E92">
        <w:rPr>
          <w:rFonts w:cs="Tahoma"/>
          <w:shd w:val="clear" w:color="auto" w:fill="FFFFFF"/>
        </w:rPr>
        <w:t xml:space="preserve"> olmalı,</w:t>
      </w:r>
      <w:r w:rsidRPr="00252E92">
        <w:rPr>
          <w:rFonts w:cs="Tahoma"/>
          <w:shd w:val="clear" w:color="auto" w:fill="FFFFFF"/>
        </w:rPr>
        <w:t xml:space="preserve"> çocuklar ile ilgili kararlar hep </w:t>
      </w:r>
      <w:r w:rsidRPr="00252E92">
        <w:rPr>
          <w:rFonts w:cs="Tahoma"/>
          <w:shd w:val="clear" w:color="auto" w:fill="FFFFFF"/>
        </w:rPr>
        <w:t>birlikte alınmalı</w:t>
      </w:r>
      <w:r w:rsidRPr="00252E92">
        <w:rPr>
          <w:rFonts w:cs="Tahoma"/>
          <w:shd w:val="clear" w:color="auto" w:fill="FFFFFF"/>
        </w:rPr>
        <w:t xml:space="preserve"> ve ç</w:t>
      </w:r>
      <w:r w:rsidRPr="00252E92">
        <w:rPr>
          <w:rFonts w:cs="Tahoma"/>
          <w:shd w:val="clear" w:color="auto" w:fill="FFFFFF"/>
        </w:rPr>
        <w:t>ocuğun söz hakkı mutlaka olmalıdır.</w:t>
      </w:r>
      <w:r w:rsidRPr="00252E92">
        <w:rPr>
          <w:rFonts w:cs="Tahoma"/>
          <w:shd w:val="clear" w:color="auto" w:fill="FFFFFF"/>
        </w:rPr>
        <w:t xml:space="preserve"> </w:t>
      </w:r>
      <w:r w:rsidRPr="00252E92">
        <w:rPr>
          <w:rFonts w:cs="Tahoma"/>
          <w:shd w:val="clear" w:color="auto" w:fill="FFFFFF"/>
        </w:rPr>
        <w:t>Çocuğun s</w:t>
      </w:r>
      <w:r w:rsidRPr="00252E92">
        <w:rPr>
          <w:rFonts w:cs="Tahoma"/>
          <w:shd w:val="clear" w:color="auto" w:fill="FFFFFF"/>
        </w:rPr>
        <w:t>eçenekler s</w:t>
      </w:r>
      <w:r w:rsidRPr="00252E92">
        <w:rPr>
          <w:rFonts w:cs="Tahoma"/>
          <w:shd w:val="clear" w:color="auto" w:fill="FFFFFF"/>
        </w:rPr>
        <w:t>unularak karar vermesi, sosyalleşen</w:t>
      </w:r>
      <w:r w:rsidRPr="00252E92">
        <w:rPr>
          <w:rFonts w:cs="Tahoma"/>
          <w:shd w:val="clear" w:color="auto" w:fill="FFFFFF"/>
        </w:rPr>
        <w:t>,</w:t>
      </w:r>
      <w:r w:rsidRPr="00252E92">
        <w:rPr>
          <w:rFonts w:cs="Tahoma"/>
          <w:shd w:val="clear" w:color="auto" w:fill="FFFFFF"/>
        </w:rPr>
        <w:t xml:space="preserve"> </w:t>
      </w:r>
      <w:r w:rsidRPr="00252E92">
        <w:rPr>
          <w:rFonts w:cs="Tahoma"/>
          <w:shd w:val="clear" w:color="auto" w:fill="FFFFFF"/>
        </w:rPr>
        <w:t>duygusal,</w:t>
      </w:r>
      <w:r w:rsidRPr="00252E92">
        <w:rPr>
          <w:rFonts w:cs="Tahoma"/>
          <w:shd w:val="clear" w:color="auto" w:fill="FFFFFF"/>
        </w:rPr>
        <w:t xml:space="preserve"> </w:t>
      </w:r>
      <w:r w:rsidRPr="00252E92">
        <w:rPr>
          <w:rFonts w:cs="Tahoma"/>
          <w:shd w:val="clear" w:color="auto" w:fill="FFFFFF"/>
        </w:rPr>
        <w:t>özgüveni yüksek,</w:t>
      </w:r>
      <w:r w:rsidRPr="00252E92">
        <w:rPr>
          <w:rFonts w:cs="Tahoma"/>
          <w:shd w:val="clear" w:color="auto" w:fill="FFFFFF"/>
        </w:rPr>
        <w:t xml:space="preserve"> </w:t>
      </w:r>
      <w:r w:rsidRPr="00252E92">
        <w:rPr>
          <w:rFonts w:cs="Tahoma"/>
          <w:shd w:val="clear" w:color="auto" w:fill="FFFFFF"/>
        </w:rPr>
        <w:t>güven duyabile</w:t>
      </w:r>
      <w:r w:rsidRPr="00252E92">
        <w:rPr>
          <w:rFonts w:cs="Tahoma"/>
          <w:shd w:val="clear" w:color="auto" w:fill="FFFFFF"/>
        </w:rPr>
        <w:t>n</w:t>
      </w:r>
      <w:r w:rsidRPr="00252E92">
        <w:rPr>
          <w:rFonts w:cs="Tahoma"/>
          <w:shd w:val="clear" w:color="auto" w:fill="FFFFFF"/>
        </w:rPr>
        <w:t>,</w:t>
      </w:r>
      <w:r w:rsidRPr="00252E92">
        <w:rPr>
          <w:rFonts w:cs="Tahoma"/>
          <w:shd w:val="clear" w:color="auto" w:fill="FFFFFF"/>
        </w:rPr>
        <w:t xml:space="preserve"> </w:t>
      </w:r>
      <w:r w:rsidRPr="00252E92">
        <w:rPr>
          <w:rFonts w:cs="Tahoma"/>
          <w:shd w:val="clear" w:color="auto" w:fill="FFFFFF"/>
        </w:rPr>
        <w:t>bağımsız,</w:t>
      </w:r>
      <w:r w:rsidRPr="00252E92">
        <w:rPr>
          <w:rFonts w:cs="Tahoma"/>
          <w:shd w:val="clear" w:color="auto" w:fill="FFFFFF"/>
        </w:rPr>
        <w:t xml:space="preserve"> saygılı çocuklar yetişmesini sağlar.</w:t>
      </w:r>
    </w:p>
    <w:p w:rsidR="00A42267" w:rsidRPr="00252E92" w:rsidRDefault="00A9405E" w:rsidP="00A42267">
      <w:pPr>
        <w:pStyle w:val="ListeParagraf"/>
        <w:numPr>
          <w:ilvl w:val="0"/>
          <w:numId w:val="6"/>
        </w:numPr>
      </w:pPr>
      <w:r w:rsidRPr="00252E92">
        <w:t>Çocuğunuza bir birey olduğu</w:t>
      </w:r>
      <w:r w:rsidR="00A42267" w:rsidRPr="00252E92">
        <w:t xml:space="preserve"> için saygı duyun.</w:t>
      </w:r>
      <w:r w:rsidRPr="00252E92">
        <w:t xml:space="preserve"> Onunla sürekli iletişim kurun.</w:t>
      </w:r>
    </w:p>
    <w:p w:rsidR="00416B55" w:rsidRPr="00252E92" w:rsidRDefault="00A9405E" w:rsidP="00A42267">
      <w:pPr>
        <w:pStyle w:val="ListeParagraf"/>
        <w:numPr>
          <w:ilvl w:val="0"/>
          <w:numId w:val="6"/>
        </w:numPr>
      </w:pPr>
      <w:r w:rsidRPr="00252E92">
        <w:rPr>
          <w:rFonts w:cs="Arial"/>
        </w:rPr>
        <w:t>H</w:t>
      </w:r>
      <w:r w:rsidRPr="00252E92">
        <w:rPr>
          <w:rFonts w:cs="Arial"/>
        </w:rPr>
        <w:t>er i</w:t>
      </w:r>
      <w:r w:rsidRPr="00252E92">
        <w:rPr>
          <w:rFonts w:cs="Arial"/>
        </w:rPr>
        <w:t>nsanın sadece kendisinin görebileceği ve dokunabileceği</w:t>
      </w:r>
      <w:r w:rsidRPr="00252E92">
        <w:rPr>
          <w:rFonts w:cs="Arial"/>
        </w:rPr>
        <w:t xml:space="preserve"> bazı “</w:t>
      </w:r>
      <w:r w:rsidRPr="00252E92">
        <w:rPr>
          <w:rFonts w:cs="Arial"/>
        </w:rPr>
        <w:t>özel” bölgelerinin olduğu</w:t>
      </w:r>
      <w:r w:rsidR="000F746D" w:rsidRPr="00252E92">
        <w:rPr>
          <w:rFonts w:cs="Arial"/>
        </w:rPr>
        <w:t>nu</w:t>
      </w:r>
      <w:r w:rsidRPr="00252E92">
        <w:rPr>
          <w:rFonts w:cs="Arial"/>
        </w:rPr>
        <w:t xml:space="preserve"> çocuğunuza öğretin.</w:t>
      </w:r>
    </w:p>
    <w:p w:rsidR="00A9405E" w:rsidRPr="00252E92" w:rsidRDefault="000F746D" w:rsidP="00A42267">
      <w:pPr>
        <w:pStyle w:val="ListeParagraf"/>
        <w:numPr>
          <w:ilvl w:val="0"/>
          <w:numId w:val="6"/>
        </w:numPr>
      </w:pPr>
      <w:r w:rsidRPr="00252E92">
        <w:t>Çocuğunuzu tanıdığınız biri bile olsa aile dışından biriyle yalnız bırakmamaya çalışın.</w:t>
      </w:r>
    </w:p>
    <w:p w:rsidR="00252E92" w:rsidRPr="00252E92" w:rsidRDefault="00252E92" w:rsidP="00613E64">
      <w:pPr>
        <w:pStyle w:val="ListeParagraf"/>
        <w:numPr>
          <w:ilvl w:val="0"/>
          <w:numId w:val="6"/>
        </w:numPr>
      </w:pPr>
      <w:r w:rsidRPr="00252E92">
        <w:rPr>
          <w:noProof/>
          <w:lang w:eastAsia="tr-TR"/>
        </w:rPr>
        <w:drawing>
          <wp:anchor distT="0" distB="0" distL="114300" distR="114300" simplePos="0" relativeHeight="251659264" behindDoc="0" locked="0" layoutInCell="1" allowOverlap="1" wp14:anchorId="5760BE70" wp14:editId="3576AC20">
            <wp:simplePos x="0" y="0"/>
            <wp:positionH relativeFrom="column">
              <wp:posOffset>187325</wp:posOffset>
            </wp:positionH>
            <wp:positionV relativeFrom="paragraph">
              <wp:posOffset>226060</wp:posOffset>
            </wp:positionV>
            <wp:extent cx="3000375" cy="1533525"/>
            <wp:effectExtent l="0" t="0" r="9525" b="9525"/>
            <wp:wrapSquare wrapText="bothSides"/>
            <wp:docPr id="3" name="Resim 3" descr="C:\Users\rehberlik\Desktop\421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hberlik\Desktop\42107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037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A61267" w:rsidRPr="00252E92">
        <w:t>Çocuğunuza onu sevdiğinizi hissettirin.</w:t>
      </w:r>
    </w:p>
    <w:sectPr w:rsidR="00252E92" w:rsidRPr="00252E92" w:rsidSect="00ED714F">
      <w:headerReference w:type="default" r:id="rId10"/>
      <w:pgSz w:w="16838" w:h="11906" w:orient="landscape"/>
      <w:pgMar w:top="1417" w:right="1417" w:bottom="1417" w:left="1417" w:header="708" w:footer="708"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57D" w:rsidRDefault="006F557D" w:rsidP="00713091">
      <w:pPr>
        <w:spacing w:after="0" w:line="240" w:lineRule="auto"/>
      </w:pPr>
      <w:r>
        <w:separator/>
      </w:r>
    </w:p>
  </w:endnote>
  <w:endnote w:type="continuationSeparator" w:id="0">
    <w:p w:rsidR="006F557D" w:rsidRDefault="006F557D" w:rsidP="00713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57D" w:rsidRDefault="006F557D" w:rsidP="00713091">
      <w:pPr>
        <w:spacing w:after="0" w:line="240" w:lineRule="auto"/>
      </w:pPr>
      <w:r>
        <w:separator/>
      </w:r>
    </w:p>
  </w:footnote>
  <w:footnote w:type="continuationSeparator" w:id="0">
    <w:p w:rsidR="006F557D" w:rsidRDefault="006F557D" w:rsidP="007130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091" w:rsidRPr="00713091" w:rsidRDefault="00713091" w:rsidP="00713091">
    <w:pPr>
      <w:pStyle w:val="stbilgi"/>
      <w:jc w:val="center"/>
      <w:rPr>
        <w:b/>
        <w:sz w:val="24"/>
        <w:szCs w:val="24"/>
      </w:rPr>
    </w:pPr>
    <w:r w:rsidRPr="00713091">
      <w:rPr>
        <w:b/>
        <w:sz w:val="24"/>
        <w:szCs w:val="24"/>
      </w:rPr>
      <w:t>PINARHİSAR ATATÜRK ORTAOKULU</w:t>
    </w:r>
  </w:p>
  <w:p w:rsidR="00713091" w:rsidRPr="00713091" w:rsidRDefault="00713091" w:rsidP="00713091">
    <w:pPr>
      <w:pStyle w:val="stbilgi"/>
      <w:jc w:val="center"/>
      <w:rPr>
        <w:b/>
        <w:sz w:val="24"/>
        <w:szCs w:val="24"/>
      </w:rPr>
    </w:pPr>
    <w:r w:rsidRPr="00713091">
      <w:rPr>
        <w:b/>
        <w:sz w:val="24"/>
        <w:szCs w:val="24"/>
      </w:rPr>
      <w:t>REHBERLİK SERVİSİ</w:t>
    </w:r>
  </w:p>
  <w:p w:rsidR="00713091" w:rsidRDefault="0071309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A69C3"/>
    <w:multiLevelType w:val="hybridMultilevel"/>
    <w:tmpl w:val="DE34F6AA"/>
    <w:lvl w:ilvl="0" w:tplc="F6A6D6E6">
      <w:start w:val="1"/>
      <w:numFmt w:val="decimal"/>
      <w:lvlText w:val="%1)"/>
      <w:lvlJc w:val="left"/>
      <w:pPr>
        <w:ind w:left="720" w:hanging="360"/>
      </w:pPr>
      <w:rPr>
        <w:rFonts w:asciiTheme="minorHAnsi" w:hAnsiTheme="minorHAnsi" w:cstheme="minorBidi"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06D2DE7"/>
    <w:multiLevelType w:val="multilevel"/>
    <w:tmpl w:val="58CA9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CF4FD0"/>
    <w:multiLevelType w:val="multilevel"/>
    <w:tmpl w:val="5B24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B15AA3"/>
    <w:multiLevelType w:val="multilevel"/>
    <w:tmpl w:val="EC56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8167C6"/>
    <w:multiLevelType w:val="multilevel"/>
    <w:tmpl w:val="D76C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18241A"/>
    <w:multiLevelType w:val="hybridMultilevel"/>
    <w:tmpl w:val="60DA04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14F"/>
    <w:rsid w:val="000F746D"/>
    <w:rsid w:val="00167DD9"/>
    <w:rsid w:val="002362DD"/>
    <w:rsid w:val="00252E92"/>
    <w:rsid w:val="0029686F"/>
    <w:rsid w:val="003979EA"/>
    <w:rsid w:val="00416B55"/>
    <w:rsid w:val="005F26C0"/>
    <w:rsid w:val="00613E64"/>
    <w:rsid w:val="006F557D"/>
    <w:rsid w:val="00713091"/>
    <w:rsid w:val="00823F82"/>
    <w:rsid w:val="00922584"/>
    <w:rsid w:val="009228F1"/>
    <w:rsid w:val="009943FC"/>
    <w:rsid w:val="00A42267"/>
    <w:rsid w:val="00A61267"/>
    <w:rsid w:val="00A77D54"/>
    <w:rsid w:val="00A9405E"/>
    <w:rsid w:val="00A94560"/>
    <w:rsid w:val="00AD114D"/>
    <w:rsid w:val="00B07549"/>
    <w:rsid w:val="00D82DE3"/>
    <w:rsid w:val="00E6528E"/>
    <w:rsid w:val="00ED56D4"/>
    <w:rsid w:val="00ED714F"/>
    <w:rsid w:val="00F26E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E4D52-2AD0-40CB-BF18-FBB34416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F26C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F26C0"/>
    <w:rPr>
      <w:b/>
      <w:bCs/>
    </w:rPr>
  </w:style>
  <w:style w:type="paragraph" w:styleId="ListeParagraf">
    <w:name w:val="List Paragraph"/>
    <w:basedOn w:val="Normal"/>
    <w:uiPriority w:val="34"/>
    <w:qFormat/>
    <w:rsid w:val="00AD114D"/>
    <w:pPr>
      <w:ind w:left="720"/>
      <w:contextualSpacing/>
    </w:pPr>
  </w:style>
  <w:style w:type="paragraph" w:styleId="stbilgi">
    <w:name w:val="header"/>
    <w:basedOn w:val="Normal"/>
    <w:link w:val="stbilgiChar"/>
    <w:uiPriority w:val="99"/>
    <w:unhideWhenUsed/>
    <w:rsid w:val="0071309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13091"/>
  </w:style>
  <w:style w:type="paragraph" w:styleId="Altbilgi">
    <w:name w:val="footer"/>
    <w:basedOn w:val="Normal"/>
    <w:link w:val="AltbilgiChar"/>
    <w:uiPriority w:val="99"/>
    <w:unhideWhenUsed/>
    <w:rsid w:val="0071309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13091"/>
  </w:style>
  <w:style w:type="character" w:styleId="Kpr">
    <w:name w:val="Hyperlink"/>
    <w:basedOn w:val="VarsaylanParagrafYazTipi"/>
    <w:uiPriority w:val="99"/>
    <w:semiHidden/>
    <w:unhideWhenUsed/>
    <w:rsid w:val="00167DD9"/>
    <w:rPr>
      <w:color w:val="0000FF"/>
      <w:u w:val="single"/>
    </w:rPr>
  </w:style>
  <w:style w:type="character" w:styleId="Vurgu">
    <w:name w:val="Emphasis"/>
    <w:basedOn w:val="VarsaylanParagrafYazTipi"/>
    <w:uiPriority w:val="20"/>
    <w:qFormat/>
    <w:rsid w:val="009228F1"/>
    <w:rPr>
      <w:i/>
      <w:iCs/>
    </w:rPr>
  </w:style>
  <w:style w:type="paragraph" w:styleId="BalonMetni">
    <w:name w:val="Balloon Text"/>
    <w:basedOn w:val="Normal"/>
    <w:link w:val="BalonMetniChar"/>
    <w:uiPriority w:val="99"/>
    <w:semiHidden/>
    <w:unhideWhenUsed/>
    <w:rsid w:val="00613E6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13E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420689">
      <w:bodyDiv w:val="1"/>
      <w:marLeft w:val="0"/>
      <w:marRight w:val="0"/>
      <w:marTop w:val="0"/>
      <w:marBottom w:val="0"/>
      <w:divBdr>
        <w:top w:val="none" w:sz="0" w:space="0" w:color="auto"/>
        <w:left w:val="none" w:sz="0" w:space="0" w:color="auto"/>
        <w:bottom w:val="none" w:sz="0" w:space="0" w:color="auto"/>
        <w:right w:val="none" w:sz="0" w:space="0" w:color="auto"/>
      </w:divBdr>
    </w:div>
    <w:div w:id="907569212">
      <w:bodyDiv w:val="1"/>
      <w:marLeft w:val="0"/>
      <w:marRight w:val="0"/>
      <w:marTop w:val="0"/>
      <w:marBottom w:val="0"/>
      <w:divBdr>
        <w:top w:val="none" w:sz="0" w:space="0" w:color="auto"/>
        <w:left w:val="none" w:sz="0" w:space="0" w:color="auto"/>
        <w:bottom w:val="none" w:sz="0" w:space="0" w:color="auto"/>
        <w:right w:val="none" w:sz="0" w:space="0" w:color="auto"/>
      </w:divBdr>
    </w:div>
    <w:div w:id="1379161139">
      <w:bodyDiv w:val="1"/>
      <w:marLeft w:val="0"/>
      <w:marRight w:val="0"/>
      <w:marTop w:val="0"/>
      <w:marBottom w:val="0"/>
      <w:divBdr>
        <w:top w:val="none" w:sz="0" w:space="0" w:color="auto"/>
        <w:left w:val="none" w:sz="0" w:space="0" w:color="auto"/>
        <w:bottom w:val="none" w:sz="0" w:space="0" w:color="auto"/>
        <w:right w:val="none" w:sz="0" w:space="0" w:color="auto"/>
      </w:divBdr>
    </w:div>
    <w:div w:id="1807812758">
      <w:bodyDiv w:val="1"/>
      <w:marLeft w:val="0"/>
      <w:marRight w:val="0"/>
      <w:marTop w:val="0"/>
      <w:marBottom w:val="0"/>
      <w:divBdr>
        <w:top w:val="none" w:sz="0" w:space="0" w:color="auto"/>
        <w:left w:val="none" w:sz="0" w:space="0" w:color="auto"/>
        <w:bottom w:val="none" w:sz="0" w:space="0" w:color="auto"/>
        <w:right w:val="none" w:sz="0" w:space="0" w:color="auto"/>
      </w:divBdr>
    </w:div>
    <w:div w:id="21360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yet.com.tr/agr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733</Words>
  <Characters>4183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dc:creator>
  <cp:keywords/>
  <dc:description/>
  <cp:lastModifiedBy>rehberlik</cp:lastModifiedBy>
  <cp:revision>19</cp:revision>
  <cp:lastPrinted>2018-12-12T07:44:00Z</cp:lastPrinted>
  <dcterms:created xsi:type="dcterms:W3CDTF">2018-12-11T10:41:00Z</dcterms:created>
  <dcterms:modified xsi:type="dcterms:W3CDTF">2018-12-12T07:45:00Z</dcterms:modified>
</cp:coreProperties>
</file>